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76" w:lineRule="auto"/>
        <w:textAlignment w:val="baseline"/>
        <w:outlineLvl w:val="3"/>
        <w:rPr>
          <w:rFonts w:ascii="Calibri" w:hAnsi="Calibri" w:eastAsia="Times New Roman" w:cs="Calibri"/>
          <w:sz w:val="27"/>
          <w:szCs w:val="27"/>
          <w:lang w:eastAsia="en-GB"/>
        </w:rPr>
      </w:pPr>
      <w:r>
        <w:rPr>
          <w:rFonts w:ascii="Calibri" w:hAnsi="Calibri" w:eastAsia="Times New Roman" w:cs="Calibri"/>
          <w:sz w:val="27"/>
          <w:szCs w:val="27"/>
          <w:lang w:eastAsia="en-GB"/>
        </w:rPr>
        <w:t>NIVELUL LICEAL – PROFIL PEDAGOGIC</w:t>
      </w:r>
    </w:p>
    <w:p>
      <w:pPr>
        <w:shd w:val="clear" w:color="auto" w:fill="FFFFFF"/>
        <w:spacing w:after="0" w:line="276" w:lineRule="auto"/>
        <w:textAlignment w:val="baseline"/>
        <w:outlineLvl w:val="1"/>
        <w:rPr>
          <w:rFonts w:ascii="Calibri" w:hAnsi="Calibri" w:eastAsia="Times New Roman" w:cs="Calibri"/>
          <w:sz w:val="39"/>
          <w:szCs w:val="39"/>
          <w:lang w:eastAsia="en-GB"/>
        </w:rPr>
      </w:pPr>
      <w:r>
        <w:rPr>
          <w:rFonts w:ascii="Calibri" w:hAnsi="Calibri" w:eastAsia="Times New Roman" w:cs="Calibri"/>
          <w:sz w:val="39"/>
          <w:szCs w:val="39"/>
          <w:lang w:eastAsia="en-GB"/>
        </w:rPr>
        <w:t>ADMITEREA ÎN CLASA A IX-A 2021-2022</w:t>
      </w:r>
    </w:p>
    <w:p>
      <w:pPr>
        <w:shd w:val="clear" w:color="auto" w:fill="FFFFFF"/>
        <w:spacing w:after="0" w:line="276" w:lineRule="auto"/>
        <w:textAlignment w:val="baseline"/>
        <w:outlineLvl w:val="1"/>
        <w:rPr>
          <w:rFonts w:ascii="Calibri" w:hAnsi="Calibri" w:eastAsia="Times New Roman" w:cs="Calibri"/>
          <w:sz w:val="39"/>
          <w:szCs w:val="39"/>
          <w:lang w:eastAsia="en-GB"/>
        </w:rPr>
      </w:pPr>
      <w:r>
        <w:rPr>
          <w:rFonts w:ascii="Calibri" w:hAnsi="Calibri" w:eastAsia="Times New Roman" w:cs="Calibri"/>
          <w:sz w:val="39"/>
          <w:szCs w:val="39"/>
          <w:lang w:eastAsia="en-GB"/>
        </w:rPr>
        <w:t>SPECIALIZAREA ÎNVĂȚĂTOR-EDUCATOARE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39"/>
          <w:szCs w:val="39"/>
          <w:lang w:eastAsia="en-GB"/>
        </w:rPr>
      </w:pPr>
      <w:r>
        <w:rPr>
          <w:rFonts w:ascii="Calibri" w:hAnsi="Calibri" w:eastAsia="Times New Roman" w:cs="Calibri"/>
          <w:b/>
          <w:bCs/>
          <w:sz w:val="39"/>
          <w:szCs w:val="39"/>
          <w:lang w:eastAsia="en-GB"/>
        </w:rPr>
        <w:t>ETAPA I, 3 - 4 IUNIE 2021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39"/>
          <w:szCs w:val="39"/>
          <w:lang w:eastAsia="en-GB"/>
        </w:rPr>
      </w:pPr>
      <w:r>
        <w:rPr>
          <w:rFonts w:ascii="Calibri" w:hAnsi="Calibri" w:eastAsia="Times New Roman" w:cs="Calibri"/>
          <w:b/>
          <w:bCs/>
          <w:sz w:val="39"/>
          <w:szCs w:val="39"/>
          <w:lang w:eastAsia="en-GB"/>
        </w:rPr>
        <w:t>STR. ZBORULUI 7-9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39"/>
          <w:szCs w:val="39"/>
          <w:lang w:eastAsia="en-GB"/>
        </w:rPr>
      </w:pPr>
      <w:bookmarkStart w:id="0" w:name="_GoBack"/>
      <w:bookmarkEnd w:id="0"/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7"/>
          <w:szCs w:val="27"/>
          <w:lang w:eastAsia="en-GB"/>
        </w:rPr>
      </w:pPr>
      <w:r>
        <w:rPr>
          <w:rFonts w:ascii="Calibri" w:hAnsi="Calibri" w:eastAsia="Times New Roman" w:cs="Calibri"/>
          <w:b/>
          <w:bCs/>
          <w:sz w:val="27"/>
          <w:szCs w:val="27"/>
          <w:lang w:eastAsia="en-GB"/>
        </w:rPr>
        <w:t>I. ACTE NECESARE PENTRU ÎNSCRIERE</w:t>
      </w:r>
    </w:p>
    <w:p>
      <w:pPr>
        <w:numPr>
          <w:ilvl w:val="0"/>
          <w:numId w:val="1"/>
        </w:numPr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carte de identitate sau certificat de naştere;</w:t>
      </w:r>
    </w:p>
    <w:p>
      <w:pPr>
        <w:numPr>
          <w:ilvl w:val="0"/>
          <w:numId w:val="1"/>
        </w:numPr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carnet de note vizat pe anul şcolar în curs, din care să reiasă media 10 la purtare şi media generală mai mare de 8,50 pentru clasele V – VIII.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Documentele se trimit pe adresa </w:t>
      </w:r>
      <w:r>
        <w:fldChar w:fldCharType="begin"/>
      </w:r>
      <w:r>
        <w:instrText xml:space="preserve"> HYPERLINK "mailto:secretariat@anastasiapopescu.ro," </w:instrText>
      </w:r>
      <w:r>
        <w:fldChar w:fldCharType="separate"/>
      </w:r>
      <w:r>
        <w:rPr>
          <w:rFonts w:ascii="Calibri" w:hAnsi="Calibri" w:eastAsia="Times New Roman" w:cs="Calibri"/>
          <w:b/>
          <w:bCs/>
          <w:sz w:val="21"/>
          <w:szCs w:val="21"/>
          <w:u w:val="single"/>
          <w:lang w:eastAsia="en-GB"/>
        </w:rPr>
        <w:t>secretariat@anastasiapopescu.ro</w:t>
      </w:r>
      <w:r>
        <w:rPr>
          <w:rFonts w:ascii="Calibri" w:hAnsi="Calibri" w:eastAsia="Times New Roman" w:cs="Calibri"/>
          <w:sz w:val="21"/>
          <w:szCs w:val="21"/>
          <w:u w:val="single"/>
          <w:lang w:eastAsia="en-GB"/>
        </w:rPr>
        <w:t>,</w:t>
      </w:r>
      <w:r>
        <w:rPr>
          <w:rFonts w:ascii="Calibri" w:hAnsi="Calibri" w:eastAsia="Times New Roman" w:cs="Calibri"/>
          <w:sz w:val="21"/>
          <w:szCs w:val="21"/>
          <w:u w:val="single"/>
          <w:lang w:eastAsia="en-GB"/>
        </w:rPr>
        <w:fldChar w:fldCharType="end"/>
      </w:r>
      <w:r>
        <w:rPr>
          <w:rFonts w:ascii="Calibri" w:hAnsi="Calibri" w:eastAsia="Times New Roman" w:cs="Calibri"/>
          <w:sz w:val="21"/>
          <w:szCs w:val="21"/>
          <w:lang w:eastAsia="en-GB"/>
        </w:rPr>
        <w:t> însoțite de numărul de telefon al unuia dintre părinți.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7"/>
          <w:szCs w:val="27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7"/>
          <w:szCs w:val="27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7"/>
          <w:szCs w:val="27"/>
          <w:lang w:eastAsia="en-GB"/>
        </w:rPr>
      </w:pPr>
      <w:r>
        <w:rPr>
          <w:rFonts w:ascii="Calibri" w:hAnsi="Calibri" w:eastAsia="Times New Roman" w:cs="Calibri"/>
          <w:b/>
          <w:bCs/>
          <w:sz w:val="27"/>
          <w:szCs w:val="27"/>
          <w:lang w:eastAsia="en-GB"/>
        </w:rPr>
        <w:t>II. PROGRAMAREA PROBELOR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7"/>
          <w:szCs w:val="27"/>
          <w:u w:val="single"/>
          <w:lang w:eastAsia="en-GB"/>
        </w:rPr>
      </w:pPr>
      <w:r>
        <w:rPr>
          <w:rFonts w:ascii="Calibri" w:hAnsi="Calibri" w:eastAsia="Times New Roman" w:cs="Calibri"/>
          <w:b/>
          <w:bCs/>
          <w:sz w:val="27"/>
          <w:szCs w:val="27"/>
          <w:u w:val="single"/>
          <w:lang w:eastAsia="en-GB"/>
        </w:rPr>
        <w:t>JOI, 3 IUNIE 2021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  <w:r>
        <w:rPr>
          <w:rFonts w:ascii="Calibri" w:hAnsi="Calibri" w:eastAsia="Times New Roman" w:cs="Calibri"/>
          <w:b/>
          <w:bCs/>
          <w:sz w:val="21"/>
          <w:szCs w:val="21"/>
          <w:u w:val="single"/>
          <w:lang w:eastAsia="en-GB"/>
        </w:rPr>
        <w:t>Ora 09.30</w:t>
      </w: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 – </w:t>
      </w:r>
      <w:r>
        <w:rPr>
          <w:rFonts w:ascii="Calibri" w:hAnsi="Calibri" w:eastAsia="Times New Roman" w:cs="Calibri"/>
          <w:sz w:val="21"/>
          <w:szCs w:val="21"/>
          <w:lang w:eastAsia="en-GB"/>
        </w:rPr>
        <w:t>debutul probei de</w:t>
      </w: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 </w:t>
      </w:r>
      <w:r>
        <w:rPr>
          <w:rFonts w:ascii="Calibri" w:hAnsi="Calibri" w:eastAsia="Times New Roman" w:cs="Calibri"/>
          <w:b/>
          <w:bCs/>
          <w:sz w:val="21"/>
          <w:szCs w:val="21"/>
          <w:u w:val="single"/>
          <w:lang w:eastAsia="en-GB"/>
        </w:rPr>
        <w:t>APTITUDINI MUZICALE</w:t>
      </w:r>
      <w:r>
        <w:rPr>
          <w:rFonts w:ascii="Calibri" w:hAnsi="Calibri" w:eastAsia="Times New Roman" w:cs="Calibri"/>
          <w:sz w:val="21"/>
          <w:szCs w:val="21"/>
          <w:lang w:eastAsia="en-GB"/>
        </w:rPr>
        <w:t>, urmată de proba de</w:t>
      </w: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 </w:t>
      </w:r>
      <w:r>
        <w:rPr>
          <w:rFonts w:ascii="Calibri" w:hAnsi="Calibri" w:eastAsia="Times New Roman" w:cs="Calibri"/>
          <w:b/>
          <w:bCs/>
          <w:sz w:val="21"/>
          <w:szCs w:val="21"/>
          <w:u w:val="single"/>
          <w:lang w:eastAsia="en-GB"/>
        </w:rPr>
        <w:t>APTITUDINI FIZICE</w:t>
      </w: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 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Materiale necesare: </w:t>
      </w:r>
      <w:r>
        <w:rPr>
          <w:rFonts w:ascii="Calibri" w:hAnsi="Calibri" w:eastAsia="Times New Roman" w:cs="Calibri"/>
          <w:sz w:val="21"/>
          <w:szCs w:val="21"/>
          <w:lang w:eastAsia="en-GB"/>
        </w:rPr>
        <w:t>echipament sportiv pentru proba de aptitudini fizice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i/>
          <w:iCs/>
          <w:sz w:val="21"/>
          <w:szCs w:val="21"/>
          <w:lang w:eastAsia="en-GB"/>
        </w:rPr>
      </w:pPr>
      <w:r>
        <w:rPr>
          <w:rFonts w:ascii="Calibri" w:hAnsi="Calibri" w:eastAsia="Times New Roman" w:cs="Calibri"/>
          <w:i/>
          <w:iCs/>
          <w:sz w:val="21"/>
          <w:szCs w:val="21"/>
          <w:lang w:eastAsia="en-GB"/>
        </w:rPr>
        <w:t>Notă: programarea pe ore a candidaților se va face după finalizarea înscrierilor. Candidații vor fi notificați prin sms și e-mail, utilizând datele de contact oferite la înscriere.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i/>
          <w:iCs/>
          <w:color w:val="FF0000"/>
          <w:sz w:val="21"/>
          <w:szCs w:val="21"/>
          <w:lang w:eastAsia="en-GB"/>
        </w:rPr>
      </w:pPr>
      <w:r>
        <w:rPr>
          <w:rFonts w:ascii="Calibri" w:hAnsi="Calibri" w:eastAsia="Times New Roman" w:cs="Calibri"/>
          <w:i/>
          <w:iCs/>
          <w:color w:val="FF0000"/>
          <w:sz w:val="21"/>
          <w:szCs w:val="21"/>
          <w:lang w:eastAsia="en-GB"/>
        </w:rPr>
        <w:t xml:space="preserve">Vă rugăm să consultați capitolul </w:t>
      </w:r>
      <w:r>
        <w:rPr>
          <w:rFonts w:ascii="Calibri" w:hAnsi="Calibri" w:eastAsia="Times New Roman" w:cs="Calibri"/>
          <w:b/>
          <w:bCs/>
          <w:i/>
          <w:iCs/>
          <w:color w:val="FF0000"/>
          <w:sz w:val="21"/>
          <w:szCs w:val="21"/>
          <w:lang w:eastAsia="en-GB"/>
        </w:rPr>
        <w:t>PROBELE DE APTITUDINI – DETALII ŞI PROCEDURĂ DE NOTARE</w:t>
      </w:r>
      <w:r>
        <w:rPr>
          <w:rFonts w:ascii="Calibri" w:hAnsi="Calibri" w:eastAsia="Times New Roman" w:cs="Calibri"/>
          <w:color w:val="FF0000"/>
          <w:sz w:val="21"/>
          <w:szCs w:val="21"/>
          <w:lang w:eastAsia="en-GB"/>
        </w:rPr>
        <w:t xml:space="preserve">, </w:t>
      </w:r>
      <w:r>
        <w:rPr>
          <w:rFonts w:ascii="Calibri" w:hAnsi="Calibri" w:eastAsia="Times New Roman" w:cs="Calibri"/>
          <w:i/>
          <w:iCs/>
          <w:color w:val="FF0000"/>
          <w:sz w:val="21"/>
          <w:szCs w:val="21"/>
          <w:lang w:eastAsia="en-GB"/>
        </w:rPr>
        <w:t>pentru informațiile suplimentare necesare.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i/>
          <w:iCs/>
          <w:sz w:val="21"/>
          <w:szCs w:val="21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7"/>
          <w:szCs w:val="27"/>
          <w:u w:val="single"/>
          <w:lang w:eastAsia="en-GB"/>
        </w:rPr>
      </w:pPr>
      <w:r>
        <w:rPr>
          <w:rFonts w:ascii="Calibri" w:hAnsi="Calibri" w:eastAsia="Times New Roman" w:cs="Calibri"/>
          <w:b/>
          <w:bCs/>
          <w:sz w:val="27"/>
          <w:szCs w:val="27"/>
          <w:u w:val="single"/>
          <w:lang w:eastAsia="en-GB"/>
        </w:rPr>
        <w:t>VINERI, 4 IUNIE 2021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  <w:r>
        <w:rPr>
          <w:rFonts w:ascii="Calibri" w:hAnsi="Calibri" w:eastAsia="Times New Roman" w:cs="Calibri"/>
          <w:b/>
          <w:bCs/>
          <w:sz w:val="21"/>
          <w:szCs w:val="21"/>
          <w:u w:val="single"/>
          <w:lang w:eastAsia="en-GB"/>
        </w:rPr>
        <w:t>Ora 09.30</w:t>
      </w: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 – </w:t>
      </w:r>
      <w:r>
        <w:rPr>
          <w:rFonts w:ascii="Calibri" w:hAnsi="Calibri" w:eastAsia="Times New Roman" w:cs="Calibri"/>
          <w:sz w:val="21"/>
          <w:szCs w:val="21"/>
          <w:lang w:eastAsia="en-GB"/>
        </w:rPr>
        <w:t xml:space="preserve">proba de </w:t>
      </w:r>
      <w:r>
        <w:rPr>
          <w:rFonts w:ascii="Calibri" w:hAnsi="Calibri" w:eastAsia="Times New Roman" w:cs="Calibri"/>
          <w:b/>
          <w:bCs/>
          <w:sz w:val="21"/>
          <w:szCs w:val="21"/>
          <w:u w:val="single"/>
          <w:lang w:eastAsia="en-GB"/>
        </w:rPr>
        <w:t>APTITUDINI ARTISTICE</w:t>
      </w: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 (</w:t>
      </w:r>
      <w:r>
        <w:rPr>
          <w:rFonts w:ascii="Calibri" w:hAnsi="Calibri" w:eastAsia="Times New Roman" w:cs="Calibri"/>
          <w:b/>
          <w:bCs/>
          <w:sz w:val="21"/>
          <w:szCs w:val="21"/>
          <w:u w:val="single"/>
          <w:lang w:eastAsia="en-GB"/>
        </w:rPr>
        <w:t>probă de grup</w:t>
      </w: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>)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Materiale necesare -  </w:t>
      </w:r>
      <w:r>
        <w:rPr>
          <w:rFonts w:ascii="Calibri" w:hAnsi="Calibri" w:eastAsia="Times New Roman" w:cs="Calibri"/>
          <w:sz w:val="21"/>
          <w:szCs w:val="21"/>
          <w:lang w:eastAsia="en-GB"/>
        </w:rPr>
        <w:t>în funcție de preferințele candidatului privitor la tehnica de lucru utilizată: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bloc de desen A3;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creioane de grafit (HB, 2B, 3B) sau pensule și culori de apă (acuarele, tempera, guașă, acrilice);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materiale auxiliare (gumă de șters, alte instrumente în funcție de tehnica aleasă).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  <w:r>
        <w:rPr>
          <w:rFonts w:ascii="Calibri" w:hAnsi="Calibri" w:eastAsia="Times New Roman" w:cs="Calibri"/>
          <w:b/>
          <w:bCs/>
          <w:sz w:val="21"/>
          <w:szCs w:val="21"/>
          <w:u w:val="single"/>
          <w:lang w:eastAsia="en-GB"/>
        </w:rPr>
        <w:t>Ora 11.00</w:t>
      </w: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 – </w:t>
      </w:r>
      <w:r>
        <w:rPr>
          <w:rFonts w:ascii="Calibri" w:hAnsi="Calibri" w:eastAsia="Times New Roman" w:cs="Calibri"/>
          <w:sz w:val="21"/>
          <w:szCs w:val="21"/>
          <w:lang w:eastAsia="en-GB"/>
        </w:rPr>
        <w:t xml:space="preserve">proba de </w:t>
      </w:r>
      <w:r>
        <w:rPr>
          <w:rFonts w:ascii="Calibri" w:hAnsi="Calibri" w:eastAsia="Times New Roman" w:cs="Calibri"/>
          <w:b/>
          <w:bCs/>
          <w:sz w:val="21"/>
          <w:szCs w:val="21"/>
          <w:u w:val="single"/>
          <w:lang w:eastAsia="en-GB"/>
        </w:rPr>
        <w:t>INTERVIU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 xml:space="preserve">Materiale necesare: 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>portofoliu cu proiecte, diplome, adeverințe/diplome de voluntariat, lucrări de artă plastică; portofoliul poate fi prezentat în format fizic sau în format electronic (pe un suport de memorie)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sz w:val="21"/>
          <w:szCs w:val="21"/>
          <w:lang w:eastAsia="en-GB"/>
        </w:rPr>
      </w:pP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>în măsura posibilităților, recomandare din partea unui profesor sau din partea părintelui duhovnic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i/>
          <w:iCs/>
          <w:sz w:val="21"/>
          <w:szCs w:val="21"/>
          <w:lang w:eastAsia="en-GB"/>
        </w:rPr>
      </w:pPr>
      <w:r>
        <w:rPr>
          <w:rFonts w:ascii="Calibri" w:hAnsi="Calibri" w:eastAsia="Times New Roman" w:cs="Calibri"/>
          <w:i/>
          <w:iCs/>
          <w:sz w:val="21"/>
          <w:szCs w:val="21"/>
          <w:lang w:eastAsia="en-GB"/>
        </w:rPr>
        <w:t xml:space="preserve">Notă: 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i/>
          <w:iCs/>
          <w:sz w:val="21"/>
          <w:szCs w:val="21"/>
          <w:lang w:eastAsia="en-GB"/>
        </w:rPr>
      </w:pPr>
      <w:r>
        <w:rPr>
          <w:rFonts w:ascii="Calibri" w:hAnsi="Calibri" w:eastAsia="Times New Roman" w:cs="Calibri"/>
          <w:i/>
          <w:iCs/>
          <w:sz w:val="21"/>
          <w:szCs w:val="21"/>
          <w:lang w:eastAsia="en-GB"/>
        </w:rPr>
        <w:t>programarea pe ore a candidaților se va face după finalizarea înscrierilor. Candidații vor fi notificați prin sms și e-mail, utilizând datele de contact oferite la înscriere;</w:t>
      </w:r>
    </w:p>
    <w:p>
      <w:pPr>
        <w:pStyle w:val="11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i/>
          <w:iCs/>
          <w:sz w:val="21"/>
          <w:szCs w:val="21"/>
          <w:u w:val="single"/>
          <w:lang w:eastAsia="en-GB"/>
        </w:rPr>
      </w:pPr>
      <w:r>
        <w:rPr>
          <w:rFonts w:ascii="Calibri" w:hAnsi="Calibri" w:eastAsia="Times New Roman" w:cs="Calibri"/>
          <w:b/>
          <w:bCs/>
          <w:i/>
          <w:iCs/>
          <w:sz w:val="21"/>
          <w:szCs w:val="21"/>
          <w:u w:val="single"/>
          <w:lang w:eastAsia="en-GB"/>
        </w:rPr>
        <w:t xml:space="preserve">prezența </w:t>
      </w:r>
      <w:r>
        <w:rPr>
          <w:rFonts w:ascii="Calibri" w:hAnsi="Calibri" w:eastAsia="Times New Roman" w:cs="Calibri"/>
          <w:b/>
          <w:bCs/>
          <w:i/>
          <w:iCs/>
          <w:color w:val="FF0000"/>
          <w:sz w:val="21"/>
          <w:szCs w:val="21"/>
          <w:u w:val="single"/>
          <w:lang w:eastAsia="en-GB"/>
        </w:rPr>
        <w:t xml:space="preserve">cel puțin a unuia dintre părinți </w:t>
      </w:r>
      <w:r>
        <w:rPr>
          <w:rFonts w:ascii="Calibri" w:hAnsi="Calibri" w:eastAsia="Times New Roman" w:cs="Calibri"/>
          <w:b/>
          <w:bCs/>
          <w:i/>
          <w:iCs/>
          <w:sz w:val="21"/>
          <w:szCs w:val="21"/>
          <w:u w:val="single"/>
          <w:lang w:eastAsia="en-GB"/>
        </w:rPr>
        <w:t>la proba de interviu, alături de candidat, reprezintă un plus.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i/>
          <w:iCs/>
          <w:color w:val="FF0000"/>
          <w:sz w:val="21"/>
          <w:szCs w:val="21"/>
          <w:lang w:eastAsia="en-GB"/>
        </w:rPr>
      </w:pPr>
      <w:r>
        <w:rPr>
          <w:rFonts w:ascii="Calibri" w:hAnsi="Calibri" w:eastAsia="Times New Roman" w:cs="Calibri"/>
          <w:i/>
          <w:iCs/>
          <w:color w:val="FF0000"/>
          <w:sz w:val="21"/>
          <w:szCs w:val="21"/>
          <w:lang w:eastAsia="en-GB"/>
        </w:rPr>
        <w:t xml:space="preserve">Vă rugăm să consultați capitolul </w:t>
      </w:r>
      <w:r>
        <w:rPr>
          <w:rFonts w:ascii="Calibri" w:hAnsi="Calibri" w:eastAsia="Times New Roman" w:cs="Calibri"/>
          <w:b/>
          <w:bCs/>
          <w:i/>
          <w:iCs/>
          <w:color w:val="FF0000"/>
          <w:sz w:val="21"/>
          <w:szCs w:val="21"/>
          <w:lang w:eastAsia="en-GB"/>
        </w:rPr>
        <w:t>PROBELE DE APTITUDINI – DETALII ŞI PROCEDURĂ DE NOTARE</w:t>
      </w:r>
      <w:r>
        <w:rPr>
          <w:rFonts w:ascii="Calibri" w:hAnsi="Calibri" w:eastAsia="Times New Roman" w:cs="Calibri"/>
          <w:color w:val="FF0000"/>
          <w:sz w:val="21"/>
          <w:szCs w:val="21"/>
          <w:lang w:eastAsia="en-GB"/>
        </w:rPr>
        <w:t xml:space="preserve">, </w:t>
      </w:r>
      <w:r>
        <w:rPr>
          <w:rFonts w:ascii="Calibri" w:hAnsi="Calibri" w:eastAsia="Times New Roman" w:cs="Calibri"/>
          <w:i/>
          <w:iCs/>
          <w:color w:val="FF0000"/>
          <w:sz w:val="21"/>
          <w:szCs w:val="21"/>
          <w:lang w:eastAsia="en-GB"/>
        </w:rPr>
        <w:t>pentru informațiile suplimentare necesare.</w:t>
      </w: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i/>
          <w:iCs/>
          <w:sz w:val="21"/>
          <w:szCs w:val="21"/>
          <w:u w:val="single"/>
          <w:lang w:eastAsia="en-GB"/>
        </w:rPr>
      </w:pPr>
    </w:p>
    <w:p>
      <w:pPr>
        <w:shd w:val="clear" w:color="auto" w:fill="FFFFFF"/>
        <w:spacing w:after="0" w:line="276" w:lineRule="auto"/>
        <w:textAlignment w:val="baseline"/>
        <w:rPr>
          <w:rFonts w:ascii="Calibri" w:hAnsi="Calibri" w:eastAsia="Times New Roman" w:cs="Calibri"/>
          <w:b/>
          <w:bCs/>
          <w:i/>
          <w:iCs/>
          <w:sz w:val="21"/>
          <w:szCs w:val="21"/>
          <w:u w:val="single"/>
          <w:lang w:eastAsia="en-GB"/>
        </w:rPr>
      </w:pP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7"/>
          <w:szCs w:val="27"/>
          <w:lang w:eastAsia="en-GB"/>
        </w:rPr>
      </w:pPr>
      <w:r>
        <w:rPr>
          <w:rFonts w:ascii="Calibri" w:hAnsi="Calibri" w:eastAsia="Times New Roman" w:cs="Calibri"/>
          <w:b/>
          <w:bCs/>
          <w:sz w:val="27"/>
          <w:szCs w:val="27"/>
          <w:lang w:eastAsia="en-GB"/>
        </w:rPr>
        <w:t>III. PROBELE DE APTITUDINI – DETALII ŞI PROCEDURĂ DE NOTARE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1. PROBA DE INTERVIU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Proba constă în:</w:t>
      </w:r>
    </w:p>
    <w:p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a) participare la o conversație candidat – comisie, pe o temă dată (va fi verificată capacitatea de a aduce argumente, de a fi persuasiv și receptiv în relația cu partenerul de discuție);</w:t>
      </w:r>
    </w:p>
    <w:p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b) lectură expresivă la prima vedere;</w:t>
      </w:r>
    </w:p>
    <w:p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c) recitarea a două – trei strofe dintr-o poezie (la alegere);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Aptitudinile investigate sunt:</w:t>
      </w:r>
    </w:p>
    <w:p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abilitățile de comunicare, exprimarea argumentată a unui punct de vedere;</w:t>
      </w:r>
    </w:p>
    <w:p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dicția.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 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2. PROBA DE APTITUDINI FIZICE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Proba constă în:</w:t>
      </w:r>
    </w:p>
    <w:p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a) reproducerea, după model, a două – trei exerciții vizând aparatul locomotor;</w:t>
      </w:r>
    </w:p>
    <w:p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b) trei – patru elemente de gimnastică acrobatică din programul claselor gimnaziale, executate izolat;</w:t>
      </w:r>
    </w:p>
    <w:p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c) alergare 600</w:t>
      </w:r>
      <w:r>
        <w:rPr>
          <w:rFonts w:hint="default" w:ascii="Calibri" w:hAnsi="Calibri" w:eastAsia="Times New Roman" w:cs="Calibri"/>
          <w:sz w:val="21"/>
          <w:szCs w:val="21"/>
          <w:lang w:val="ro-RO" w:eastAsia="en-GB"/>
        </w:rPr>
        <w:t xml:space="preserve"> </w:t>
      </w:r>
      <w:r>
        <w:rPr>
          <w:rFonts w:ascii="Calibri" w:hAnsi="Calibri" w:eastAsia="Times New Roman" w:cs="Calibri"/>
          <w:sz w:val="21"/>
          <w:szCs w:val="21"/>
          <w:lang w:eastAsia="en-GB"/>
        </w:rPr>
        <w:t>m, fără cerință de timp (proba implică efort moderat).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 Aptitudinile investigate sunt:</w:t>
      </w:r>
    </w:p>
    <w:p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memorie motrică și coordonare;</w:t>
      </w:r>
    </w:p>
    <w:p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starea funcțională a coloanei vertebrale;</w:t>
      </w:r>
    </w:p>
    <w:p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funcție normală a sistemului cardio-respirator.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 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3. PROBA DE APTITUDINI ARTISTICE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pacing w:val="-8"/>
          <w:sz w:val="21"/>
          <w:szCs w:val="21"/>
          <w:lang w:eastAsia="en-GB"/>
        </w:rPr>
      </w:pPr>
      <w:r>
        <w:rPr>
          <w:rFonts w:ascii="Calibri" w:hAnsi="Calibri" w:eastAsia="Times New Roman" w:cs="Calibri"/>
          <w:spacing w:val="-8"/>
          <w:sz w:val="21"/>
          <w:szCs w:val="21"/>
          <w:lang w:eastAsia="en-GB"/>
        </w:rPr>
        <w:t>Proba constă în realizarea unui studiu de natură statică cu două sau trei obiecte, cu o temă plastică propusă de comisie.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Timpul de lucru: 1h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Aptitudinile investigate sunt:</w:t>
      </w:r>
    </w:p>
    <w:p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receptarea culorilor, a proporțiilor dintre obiecte;</w:t>
      </w:r>
    </w:p>
    <w:p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încadrarea echilibrată a formelor plastice într-un spațiu.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16"/>
          <w:szCs w:val="16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 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4. PROBA DE APTITUDINI MUZICALE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Proba constă în verificarea aptitudinilor interpretative și a auzului muzical prin:</w:t>
      </w:r>
    </w:p>
    <w:p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a) Intonarea unui cântec dintr-un repertoriu de cinci piese, învățate în clasele anterioare;</w:t>
      </w:r>
    </w:p>
    <w:p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b) Reproducerea unor scurte motive ritmico-melodice (2-4 măsuri), desprinse din cântece pentru copii.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Aptitudinile investigate sunt:</w:t>
      </w:r>
    </w:p>
    <w:p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Auzul muzical;</w:t>
      </w:r>
    </w:p>
    <w:p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Simțul ritmic;</w:t>
      </w:r>
    </w:p>
    <w:p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Memoria muzicală;</w:t>
      </w:r>
    </w:p>
    <w:p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Calitățile vocale.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16"/>
          <w:szCs w:val="16"/>
          <w:lang w:eastAsia="en-GB"/>
        </w:rPr>
      </w:pPr>
      <w:r>
        <w:rPr>
          <w:rFonts w:ascii="Calibri" w:hAnsi="Calibri" w:eastAsia="Times New Roman" w:cs="Calibri"/>
          <w:sz w:val="16"/>
          <w:szCs w:val="16"/>
          <w:lang w:eastAsia="en-GB"/>
        </w:rPr>
        <w:t>.</w:t>
      </w:r>
    </w:p>
    <w:p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b/>
          <w:bCs/>
          <w:sz w:val="21"/>
          <w:szCs w:val="21"/>
          <w:lang w:eastAsia="en-GB"/>
        </w:rPr>
        <w:t>PROCEDURA DE NOTARE ȘI COMISIA</w:t>
      </w:r>
    </w:p>
    <w:p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Rezultatul fiecărei probe se apreciază cu „admis” sau „respins”.</w:t>
      </w:r>
    </w:p>
    <w:p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Respingerea la o probă atrage după sine obținerea calificativului „respins” la probele de aptitudini.</w:t>
      </w:r>
    </w:p>
    <w:p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pacing w:val="-6"/>
          <w:sz w:val="21"/>
          <w:szCs w:val="21"/>
          <w:lang w:eastAsia="en-GB"/>
        </w:rPr>
      </w:pPr>
      <w:r>
        <w:rPr>
          <w:rFonts w:ascii="Calibri" w:hAnsi="Calibri" w:eastAsia="Times New Roman" w:cs="Calibri"/>
          <w:spacing w:val="-6"/>
          <w:sz w:val="21"/>
          <w:szCs w:val="21"/>
          <w:lang w:eastAsia="en-GB"/>
        </w:rPr>
        <w:t>Nu se admit contestații la probele de aptitudini pentru profilul pedagogic, specializarea învățător-educatoare.</w:t>
      </w:r>
    </w:p>
    <w:p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Comisia pentru probele de aptitudini este alcătuită din doi profesori de specialitate, un profesor de gimnaziu și unul de liceu.</w:t>
      </w:r>
    </w:p>
    <w:p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rFonts w:ascii="Calibri" w:hAnsi="Calibri" w:eastAsia="Times New Roman" w:cs="Calibri"/>
          <w:sz w:val="21"/>
          <w:szCs w:val="21"/>
          <w:lang w:eastAsia="en-GB"/>
        </w:rPr>
      </w:pPr>
      <w:r>
        <w:rPr>
          <w:rFonts w:ascii="Calibri" w:hAnsi="Calibri" w:eastAsia="Times New Roman" w:cs="Calibri"/>
          <w:sz w:val="21"/>
          <w:szCs w:val="21"/>
          <w:lang w:eastAsia="en-GB"/>
        </w:rPr>
        <w:t>Președintele comisiei este directorul unității de învățământ.</w:t>
      </w:r>
    </w:p>
    <w:p>
      <w:pPr>
        <w:tabs>
          <w:tab w:val="left" w:pos="284"/>
        </w:tabs>
        <w:spacing w:after="0" w:line="276" w:lineRule="auto"/>
        <w:ind w:right="-188"/>
        <w:jc w:val="both"/>
        <w:textAlignment w:val="baseline"/>
        <w:rPr>
          <w:rFonts w:ascii="Calibri" w:hAnsi="Calibri" w:eastAsia="Times New Roman" w:cs="Calibri"/>
          <w:sz w:val="10"/>
          <w:szCs w:val="10"/>
          <w:lang w:eastAsia="en-GB"/>
        </w:rPr>
      </w:pPr>
    </w:p>
    <w:p>
      <w:pPr>
        <w:shd w:val="clear" w:color="auto" w:fill="FFFFFF"/>
        <w:spacing w:after="0" w:line="276" w:lineRule="auto"/>
        <w:ind w:left="360"/>
        <w:jc w:val="center"/>
        <w:textAlignment w:val="baseline"/>
        <w:rPr>
          <w:rFonts w:ascii="Calibri" w:hAnsi="Calibri" w:eastAsia="Times New Roman" w:cs="Calibri"/>
          <w:sz w:val="27"/>
          <w:szCs w:val="27"/>
          <w:lang w:eastAsia="en-GB"/>
        </w:rPr>
      </w:pPr>
      <w:r>
        <w:rPr>
          <w:rFonts w:ascii="Calibri" w:hAnsi="Calibri" w:eastAsia="Times New Roman" w:cs="Calibri"/>
          <w:sz w:val="27"/>
          <w:szCs w:val="27"/>
          <w:lang w:eastAsia="en-GB"/>
        </w:rPr>
        <w:t>Aveți întrebări? Ne puteți suna oricând la numărul de telefon </w:t>
      </w:r>
      <w:r>
        <w:rPr>
          <w:rFonts w:ascii="Calibri" w:hAnsi="Calibri" w:eastAsia="Times New Roman" w:cs="Calibri"/>
          <w:b/>
          <w:bCs/>
          <w:sz w:val="27"/>
          <w:szCs w:val="27"/>
          <w:lang w:eastAsia="en-GB"/>
        </w:rPr>
        <w:t>0722805777</w:t>
      </w:r>
      <w:r>
        <w:rPr>
          <w:rFonts w:ascii="Calibri" w:hAnsi="Calibri" w:eastAsia="Times New Roman" w:cs="Calibri"/>
          <w:sz w:val="27"/>
          <w:szCs w:val="27"/>
          <w:lang w:eastAsia="en-GB"/>
        </w:rPr>
        <w:t> </w:t>
      </w:r>
    </w:p>
    <w:p>
      <w:pPr>
        <w:shd w:val="clear" w:color="auto" w:fill="FFFFFF"/>
        <w:spacing w:after="0" w:line="276" w:lineRule="auto"/>
        <w:ind w:left="360"/>
        <w:jc w:val="center"/>
        <w:textAlignment w:val="baseline"/>
        <w:rPr>
          <w:rFonts w:ascii="Calibri" w:hAnsi="Calibri" w:eastAsia="Times New Roman" w:cs="Calibri"/>
          <w:sz w:val="27"/>
          <w:szCs w:val="27"/>
          <w:lang w:eastAsia="en-GB"/>
        </w:rPr>
      </w:pPr>
      <w:r>
        <w:rPr>
          <w:rFonts w:ascii="Calibri" w:hAnsi="Calibri" w:eastAsia="Times New Roman" w:cs="Calibri"/>
          <w:sz w:val="27"/>
          <w:szCs w:val="27"/>
          <w:lang w:eastAsia="en-GB"/>
        </w:rPr>
        <w:t>sau ne puteți scrie pe adresa de mail secretariat@anastasiapopescu.ro.</w:t>
      </w:r>
    </w:p>
    <w:p>
      <w:pPr>
        <w:shd w:val="clear" w:color="auto" w:fill="FFFFFF"/>
        <w:spacing w:after="0" w:line="276" w:lineRule="auto"/>
        <w:ind w:left="360"/>
        <w:jc w:val="center"/>
        <w:textAlignment w:val="baseline"/>
        <w:rPr>
          <w:rFonts w:ascii="Calibri" w:hAnsi="Calibri" w:eastAsia="Times New Roman" w:cs="Calibri"/>
          <w:sz w:val="27"/>
          <w:szCs w:val="27"/>
          <w:lang w:eastAsia="en-GB"/>
        </w:rPr>
      </w:pPr>
      <w:r>
        <w:rPr>
          <w:rFonts w:ascii="Calibri" w:hAnsi="Calibri" w:eastAsia="Times New Roman" w:cs="Calibri"/>
          <w:sz w:val="27"/>
          <w:szCs w:val="27"/>
          <w:lang w:eastAsia="en-GB"/>
        </w:rPr>
        <w:t>Vă așteptăm cu drag!</w:t>
      </w:r>
    </w:p>
    <w:sectPr>
      <w:pgSz w:w="11906" w:h="16838"/>
      <w:pgMar w:top="1135" w:right="1440" w:bottom="709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33792"/>
    <w:multiLevelType w:val="multilevel"/>
    <w:tmpl w:val="133337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174C712E"/>
    <w:multiLevelType w:val="multilevel"/>
    <w:tmpl w:val="174C712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B0F4576"/>
    <w:multiLevelType w:val="multilevel"/>
    <w:tmpl w:val="1B0F45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1B245D38"/>
    <w:multiLevelType w:val="multilevel"/>
    <w:tmpl w:val="1B245D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>
    <w:nsid w:val="366D3F09"/>
    <w:multiLevelType w:val="multilevel"/>
    <w:tmpl w:val="366D3F0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3F697085"/>
    <w:multiLevelType w:val="multilevel"/>
    <w:tmpl w:val="3F69708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5DB335D"/>
    <w:multiLevelType w:val="multilevel"/>
    <w:tmpl w:val="45DB33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6901198A"/>
    <w:multiLevelType w:val="multilevel"/>
    <w:tmpl w:val="690119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>
    <w:nsid w:val="6A230049"/>
    <w:multiLevelType w:val="multilevel"/>
    <w:tmpl w:val="6A2300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>
    <w:nsid w:val="7D980649"/>
    <w:multiLevelType w:val="multilevel"/>
    <w:tmpl w:val="7D9806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B1"/>
    <w:rsid w:val="000A66C6"/>
    <w:rsid w:val="001C4B74"/>
    <w:rsid w:val="001E2EBA"/>
    <w:rsid w:val="005F56F2"/>
    <w:rsid w:val="007769B1"/>
    <w:rsid w:val="008B4913"/>
    <w:rsid w:val="00A36411"/>
    <w:rsid w:val="00AB1EB3"/>
    <w:rsid w:val="00CA2097"/>
    <w:rsid w:val="00DC6534"/>
    <w:rsid w:val="00E76A14"/>
    <w:rsid w:val="2AFE1AFF"/>
    <w:rsid w:val="300E055E"/>
    <w:rsid w:val="32A06164"/>
    <w:rsid w:val="3C5D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paragraph" w:styleId="2">
    <w:name w:val="heading 2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3">
    <w:name w:val="heading 4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8">
    <w:name w:val="Strong"/>
    <w:basedOn w:val="4"/>
    <w:qFormat/>
    <w:uiPriority w:val="22"/>
    <w:rPr>
      <w:b/>
      <w:bCs/>
    </w:rPr>
  </w:style>
  <w:style w:type="character" w:customStyle="1" w:styleId="9">
    <w:name w:val="Heading 2 Char"/>
    <w:basedOn w:val="4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customStyle="1" w:styleId="10">
    <w:name w:val="Heading 4 Char"/>
    <w:basedOn w:val="4"/>
    <w:link w:val="3"/>
    <w:uiPriority w:val="9"/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693</Words>
  <Characters>3955</Characters>
  <Lines>32</Lines>
  <Paragraphs>9</Paragraphs>
  <TotalTime>138</TotalTime>
  <ScaleCrop>false</ScaleCrop>
  <LinksUpToDate>false</LinksUpToDate>
  <CharactersWithSpaces>4639</CharactersWithSpaces>
  <Application>WPS Office_11.2.0.10093_F1E327BC-269C-435d-A152-05C5408002CA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2021-05-24T11:40:00Z</dcterms:created>
  <dc:creator>Andreea</dc:creator>
  <cp:lastModifiedBy>Dragos &amp; Gia</cp:lastModifiedBy>
  <cp:lastPrinted>2021-05-24T10:26:00Z</cp:lastPrinted>
  <dcterms:modified xsi:type="dcterms:W3CDTF">2021-05-24T15:55:00Z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